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20679698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77777777" w:rsidR="00DA567E" w:rsidRPr="00937E8C" w:rsidRDefault="00975467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Kursová sázka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0060AB85" w14:textId="1553940C" w:rsidR="00AA7D8A" w:rsidRDefault="00AA7D8A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AA7D8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269CC080" w14:textId="295FCCCB" w:rsidR="00DA567E" w:rsidRDefault="00784A5D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Internet – prostřednictvím</w:t>
      </w:r>
      <w:r w:rsidR="00B20372" w:rsidRPr="007E7997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internetových stránek</w:t>
      </w:r>
      <w:r w:rsidR="00F82BE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a 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B203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54A6550C" w14:textId="0F15CCB8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internetovou </w:t>
      </w:r>
      <w:r>
        <w:rPr>
          <w:rFonts w:ascii="Arial" w:hAnsi="Arial" w:cs="Arial"/>
          <w:sz w:val="24"/>
          <w:szCs w:val="24"/>
          <w:highlight w:val="cyan"/>
        </w:rPr>
        <w:t>kursovou sázku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XXXX.</w:t>
      </w:r>
    </w:p>
    <w:p w14:paraId="4E191685" w14:textId="3698813A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>
        <w:rPr>
          <w:rFonts w:ascii="Arial" w:hAnsi="Arial" w:cs="Arial"/>
          <w:sz w:val="24"/>
          <w:szCs w:val="24"/>
        </w:rPr>
        <w:t>kursové sázce</w:t>
      </w:r>
      <w:r w:rsidRPr="002D3C87">
        <w:rPr>
          <w:rFonts w:ascii="Arial" w:hAnsi="Arial" w:cs="Arial"/>
          <w:sz w:val="24"/>
          <w:szCs w:val="24"/>
        </w:rPr>
        <w:t xml:space="preserve"> provozované prostřednictvím internetu</w:t>
      </w:r>
      <w:r w:rsidR="009A3091">
        <w:rPr>
          <w:rFonts w:ascii="Arial" w:hAnsi="Arial" w:cs="Arial"/>
          <w:sz w:val="24"/>
          <w:szCs w:val="24"/>
        </w:rPr>
        <w:t xml:space="preserve"> nebo </w:t>
      </w:r>
      <w:r w:rsidR="002821DD">
        <w:rPr>
          <w:rFonts w:ascii="Arial" w:hAnsi="Arial" w:cs="Arial"/>
          <w:sz w:val="24"/>
          <w:szCs w:val="24"/>
        </w:rPr>
        <w:t xml:space="preserve">formou </w:t>
      </w:r>
      <w:r w:rsidR="009A3091">
        <w:rPr>
          <w:rFonts w:ascii="Arial" w:hAnsi="Arial" w:cs="Arial"/>
          <w:sz w:val="24"/>
          <w:szCs w:val="24"/>
        </w:rPr>
        <w:t>land-based</w:t>
      </w:r>
      <w:r w:rsidRPr="002D3C87">
        <w:rPr>
          <w:rFonts w:ascii="Arial" w:hAnsi="Arial" w:cs="Arial"/>
          <w:sz w:val="24"/>
          <w:szCs w:val="24"/>
        </w:rPr>
        <w:t>. Registrace je dokončena okamžikem zřízení uživatelského konta a přidělením přístupových údajů nebo jiného přístupového prostředku k němu.</w:t>
      </w:r>
    </w:p>
    <w:p w14:paraId="3381DAD6" w14:textId="27AA641A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</w:t>
      </w:r>
      <w:r>
        <w:rPr>
          <w:rFonts w:ascii="Arial" w:hAnsi="Arial" w:cs="Arial"/>
          <w:sz w:val="24"/>
          <w:szCs w:val="24"/>
          <w:highlight w:val="green"/>
        </w:rPr>
        <w:t>kursové sázce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7FA19A95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</w:t>
      </w:r>
      <w:r w:rsidR="0062686A">
        <w:rPr>
          <w:rFonts w:ascii="Arial" w:hAnsi="Arial" w:cs="Arial"/>
          <w:sz w:val="24"/>
          <w:szCs w:val="24"/>
          <w:highlight w:val="green"/>
        </w:rPr>
        <w:t>kursové sázce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</w:t>
      </w:r>
      <w:r>
        <w:rPr>
          <w:rFonts w:ascii="Arial" w:hAnsi="Arial" w:cs="Arial"/>
          <w:sz w:val="24"/>
          <w:szCs w:val="24"/>
          <w:highlight w:val="green"/>
        </w:rPr>
        <w:t>kursovou sázku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5EB38F3F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Pr="0053158E">
        <w:rPr>
          <w:rFonts w:ascii="Arial" w:hAnsi="Arial" w:cs="Arial"/>
          <w:sz w:val="24"/>
          <w:szCs w:val="24"/>
          <w:highlight w:val="green"/>
        </w:rPr>
        <w:t>internetových stránek</w:t>
      </w:r>
      <w:r w:rsidR="00BA2BE3">
        <w:rPr>
          <w:rFonts w:ascii="Arial" w:hAnsi="Arial" w:cs="Arial"/>
          <w:sz w:val="24"/>
          <w:szCs w:val="24"/>
        </w:rPr>
        <w:t xml:space="preserve">, </w:t>
      </w:r>
      <w:r w:rsidRPr="0053158E">
        <w:rPr>
          <w:rFonts w:ascii="Arial" w:hAnsi="Arial" w:cs="Arial"/>
          <w:sz w:val="24"/>
          <w:szCs w:val="24"/>
          <w:highlight w:val="green"/>
        </w:rPr>
        <w:t>aplikace</w:t>
      </w:r>
      <w:r w:rsidR="00BA2BE3">
        <w:rPr>
          <w:rFonts w:ascii="Arial" w:hAnsi="Arial" w:cs="Arial"/>
          <w:sz w:val="24"/>
          <w:szCs w:val="24"/>
        </w:rPr>
        <w:t xml:space="preserve"> nebo poboček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kursových sázek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1DFDA22D" w14:textId="77777777" w:rsidR="00A73DD0" w:rsidRDefault="00A73DD0" w:rsidP="00DA567E">
      <w:pPr>
        <w:jc w:val="both"/>
        <w:rPr>
          <w:rFonts w:ascii="Arial" w:hAnsi="Arial" w:cs="Arial"/>
          <w:sz w:val="24"/>
          <w:szCs w:val="24"/>
        </w:rPr>
      </w:pP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lastRenderedPageBreak/>
        <w:t>Výše výhry nebo způsob jejího určení</w:t>
      </w:r>
    </w:p>
    <w:p w14:paraId="28E88B67" w14:textId="7CFCD9CF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 w:rsidRPr="00CF46E3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ýše výhry je přímo úměrná výhernímu </w:t>
      </w:r>
      <w:r w:rsidR="00733EBA">
        <w:rPr>
          <w:rFonts w:ascii="Arial" w:hAnsi="Arial" w:cs="Arial"/>
          <w:sz w:val="24"/>
          <w:szCs w:val="24"/>
        </w:rPr>
        <w:t>poměru</w:t>
      </w:r>
      <w:r>
        <w:rPr>
          <w:rFonts w:ascii="Arial" w:hAnsi="Arial" w:cs="Arial"/>
          <w:sz w:val="24"/>
          <w:szCs w:val="24"/>
        </w:rPr>
        <w:t xml:space="preserve"> (kursu), ve kterém byla sázka přijata, a výši sázky.</w:t>
      </w:r>
      <w:r w:rsidR="00E16DFB">
        <w:rPr>
          <w:rFonts w:ascii="Arial" w:hAnsi="Arial" w:cs="Arial"/>
          <w:sz w:val="24"/>
          <w:szCs w:val="24"/>
        </w:rPr>
        <w:t xml:space="preserve"> Ve specifických případech je způsob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77777777" w:rsidR="00677643" w:rsidRPr="00784A5D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784A5D">
        <w:rPr>
          <w:rFonts w:ascii="Arial" w:hAnsi="Arial" w:cs="Arial"/>
          <w:b/>
          <w:sz w:val="24"/>
          <w:szCs w:val="24"/>
        </w:rPr>
        <w:t>Další informace</w:t>
      </w:r>
    </w:p>
    <w:p w14:paraId="2079E6A5" w14:textId="77777777" w:rsidR="00DB1CA4" w:rsidRPr="00DB1CA4" w:rsidRDefault="00DB1CA4" w:rsidP="00DB1CA4">
      <w:pPr>
        <w:jc w:val="both"/>
        <w:rPr>
          <w:rFonts w:ascii="Arial" w:hAnsi="Arial" w:cs="Arial"/>
          <w:sz w:val="24"/>
          <w:szCs w:val="24"/>
        </w:rPr>
      </w:pPr>
      <w:r w:rsidRPr="00DB1CA4">
        <w:rPr>
          <w:rFonts w:ascii="Arial" w:hAnsi="Arial" w:cs="Arial"/>
          <w:sz w:val="24"/>
          <w:szCs w:val="24"/>
        </w:rPr>
        <w:t xml:space="preserve">Herní měnou je </w:t>
      </w:r>
      <w:r w:rsidRPr="00DB1CA4">
        <w:rPr>
          <w:rFonts w:ascii="Arial" w:hAnsi="Arial" w:cs="Arial"/>
          <w:sz w:val="24"/>
          <w:szCs w:val="24"/>
          <w:highlight w:val="cyan"/>
        </w:rPr>
        <w:t>provozovatel uvede veškeré herní měny, ve kterých bude provozovat kursovou sázku.</w:t>
      </w:r>
    </w:p>
    <w:p w14:paraId="31D61746" w14:textId="704971A5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31AF4B99" w:rsidR="00784A5D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1DD">
          <w:rPr>
            <w:noProof/>
          </w:rPr>
          <w:t>3</w:t>
        </w:r>
        <w:r>
          <w:fldChar w:fldCharType="end"/>
        </w:r>
      </w:p>
    </w:sdtContent>
  </w:sdt>
  <w:p w14:paraId="0336ED91" w14:textId="77777777" w:rsidR="00784A5D" w:rsidRDefault="00784A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492223">
    <w:abstractNumId w:val="2"/>
  </w:num>
  <w:num w:numId="2" w16cid:durableId="1594321827">
    <w:abstractNumId w:val="1"/>
  </w:num>
  <w:num w:numId="3" w16cid:durableId="688143042">
    <w:abstractNumId w:val="8"/>
  </w:num>
  <w:num w:numId="4" w16cid:durableId="1490561992">
    <w:abstractNumId w:val="9"/>
  </w:num>
  <w:num w:numId="5" w16cid:durableId="1527598514">
    <w:abstractNumId w:val="0"/>
  </w:num>
  <w:num w:numId="6" w16cid:durableId="1692535613">
    <w:abstractNumId w:val="7"/>
  </w:num>
  <w:num w:numId="7" w16cid:durableId="385303278">
    <w:abstractNumId w:val="3"/>
  </w:num>
  <w:num w:numId="8" w16cid:durableId="1898666438">
    <w:abstractNumId w:val="10"/>
  </w:num>
  <w:num w:numId="9" w16cid:durableId="274214249">
    <w:abstractNumId w:val="6"/>
  </w:num>
  <w:num w:numId="10" w16cid:durableId="1303656175">
    <w:abstractNumId w:val="4"/>
  </w:num>
  <w:num w:numId="11" w16cid:durableId="1716850014">
    <w:abstractNumId w:val="11"/>
  </w:num>
  <w:num w:numId="12" w16cid:durableId="1254901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72986"/>
    <w:rsid w:val="00081F0B"/>
    <w:rsid w:val="00093485"/>
    <w:rsid w:val="000B01E1"/>
    <w:rsid w:val="000B258E"/>
    <w:rsid w:val="000C5EEF"/>
    <w:rsid w:val="000D16B0"/>
    <w:rsid w:val="000E6570"/>
    <w:rsid w:val="000E7F51"/>
    <w:rsid w:val="000F059E"/>
    <w:rsid w:val="000F21B6"/>
    <w:rsid w:val="000F300F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A0E4C"/>
    <w:rsid w:val="001B6A72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20EF9"/>
    <w:rsid w:val="00222025"/>
    <w:rsid w:val="00230D76"/>
    <w:rsid w:val="00237346"/>
    <w:rsid w:val="002375E3"/>
    <w:rsid w:val="002437E3"/>
    <w:rsid w:val="002438F1"/>
    <w:rsid w:val="00244260"/>
    <w:rsid w:val="00245446"/>
    <w:rsid w:val="002454A6"/>
    <w:rsid w:val="00245ED9"/>
    <w:rsid w:val="00251618"/>
    <w:rsid w:val="00263371"/>
    <w:rsid w:val="002655F3"/>
    <w:rsid w:val="00271FDA"/>
    <w:rsid w:val="00273C57"/>
    <w:rsid w:val="0028103C"/>
    <w:rsid w:val="002821DD"/>
    <w:rsid w:val="0028357A"/>
    <w:rsid w:val="0028584D"/>
    <w:rsid w:val="00292DBB"/>
    <w:rsid w:val="00293C50"/>
    <w:rsid w:val="00294B72"/>
    <w:rsid w:val="002A4D12"/>
    <w:rsid w:val="002A5AE5"/>
    <w:rsid w:val="002A6C09"/>
    <w:rsid w:val="002B15EA"/>
    <w:rsid w:val="002C2CF4"/>
    <w:rsid w:val="002C4866"/>
    <w:rsid w:val="002D132F"/>
    <w:rsid w:val="002D6E53"/>
    <w:rsid w:val="002D7C70"/>
    <w:rsid w:val="002F0EC1"/>
    <w:rsid w:val="002F1E85"/>
    <w:rsid w:val="00310368"/>
    <w:rsid w:val="00322AB2"/>
    <w:rsid w:val="0032608A"/>
    <w:rsid w:val="0032650A"/>
    <w:rsid w:val="00342120"/>
    <w:rsid w:val="00353688"/>
    <w:rsid w:val="00356401"/>
    <w:rsid w:val="00366824"/>
    <w:rsid w:val="00370178"/>
    <w:rsid w:val="00382989"/>
    <w:rsid w:val="00394E9A"/>
    <w:rsid w:val="00397B0A"/>
    <w:rsid w:val="003A3BAA"/>
    <w:rsid w:val="003B344D"/>
    <w:rsid w:val="003C28F7"/>
    <w:rsid w:val="003D0A8F"/>
    <w:rsid w:val="003F5945"/>
    <w:rsid w:val="003F5AEE"/>
    <w:rsid w:val="003F6D05"/>
    <w:rsid w:val="00400BCF"/>
    <w:rsid w:val="00401489"/>
    <w:rsid w:val="00407C65"/>
    <w:rsid w:val="00440B65"/>
    <w:rsid w:val="00442F7B"/>
    <w:rsid w:val="00444EB7"/>
    <w:rsid w:val="00462FDE"/>
    <w:rsid w:val="0047406D"/>
    <w:rsid w:val="004745E6"/>
    <w:rsid w:val="004751F9"/>
    <w:rsid w:val="004768A0"/>
    <w:rsid w:val="004837DB"/>
    <w:rsid w:val="004A1D26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62234"/>
    <w:rsid w:val="00575AD8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6009B4"/>
    <w:rsid w:val="00607E15"/>
    <w:rsid w:val="00610376"/>
    <w:rsid w:val="006125FA"/>
    <w:rsid w:val="00615128"/>
    <w:rsid w:val="00616F53"/>
    <w:rsid w:val="00626494"/>
    <w:rsid w:val="0062686A"/>
    <w:rsid w:val="00642376"/>
    <w:rsid w:val="00663678"/>
    <w:rsid w:val="00665504"/>
    <w:rsid w:val="0066637A"/>
    <w:rsid w:val="00677643"/>
    <w:rsid w:val="00685417"/>
    <w:rsid w:val="006909F5"/>
    <w:rsid w:val="00696FF5"/>
    <w:rsid w:val="006A2EA6"/>
    <w:rsid w:val="006B543A"/>
    <w:rsid w:val="006B78DE"/>
    <w:rsid w:val="006C0F9C"/>
    <w:rsid w:val="006C1512"/>
    <w:rsid w:val="006D7908"/>
    <w:rsid w:val="006F2820"/>
    <w:rsid w:val="006F4ABA"/>
    <w:rsid w:val="00701E02"/>
    <w:rsid w:val="00706C2B"/>
    <w:rsid w:val="00725031"/>
    <w:rsid w:val="00733DCB"/>
    <w:rsid w:val="00733EBA"/>
    <w:rsid w:val="00761AE1"/>
    <w:rsid w:val="00762BAE"/>
    <w:rsid w:val="007748F3"/>
    <w:rsid w:val="00774E29"/>
    <w:rsid w:val="00776946"/>
    <w:rsid w:val="00776D2E"/>
    <w:rsid w:val="00784A5D"/>
    <w:rsid w:val="007A05EC"/>
    <w:rsid w:val="007A2DD1"/>
    <w:rsid w:val="007A5C20"/>
    <w:rsid w:val="007B081A"/>
    <w:rsid w:val="007B1509"/>
    <w:rsid w:val="007B2483"/>
    <w:rsid w:val="007B58A8"/>
    <w:rsid w:val="007B6EBD"/>
    <w:rsid w:val="007C10B3"/>
    <w:rsid w:val="007E7997"/>
    <w:rsid w:val="007F3D4C"/>
    <w:rsid w:val="00801710"/>
    <w:rsid w:val="00801916"/>
    <w:rsid w:val="00802498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65C7F"/>
    <w:rsid w:val="008750D4"/>
    <w:rsid w:val="0088252B"/>
    <w:rsid w:val="00882F42"/>
    <w:rsid w:val="008A65A6"/>
    <w:rsid w:val="008A7D9D"/>
    <w:rsid w:val="008B217D"/>
    <w:rsid w:val="008D564B"/>
    <w:rsid w:val="00911226"/>
    <w:rsid w:val="009155B1"/>
    <w:rsid w:val="0091668A"/>
    <w:rsid w:val="0092127D"/>
    <w:rsid w:val="0092214D"/>
    <w:rsid w:val="00933C0C"/>
    <w:rsid w:val="00942660"/>
    <w:rsid w:val="009453B5"/>
    <w:rsid w:val="009459B4"/>
    <w:rsid w:val="00946E9C"/>
    <w:rsid w:val="009612BA"/>
    <w:rsid w:val="009704CA"/>
    <w:rsid w:val="009723CC"/>
    <w:rsid w:val="00975467"/>
    <w:rsid w:val="00975644"/>
    <w:rsid w:val="00977B7A"/>
    <w:rsid w:val="00984403"/>
    <w:rsid w:val="009972A9"/>
    <w:rsid w:val="0099755F"/>
    <w:rsid w:val="009A1214"/>
    <w:rsid w:val="009A3091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2701"/>
    <w:rsid w:val="00A655FB"/>
    <w:rsid w:val="00A73DD0"/>
    <w:rsid w:val="00A77259"/>
    <w:rsid w:val="00A84E2B"/>
    <w:rsid w:val="00AA64AA"/>
    <w:rsid w:val="00AA6A13"/>
    <w:rsid w:val="00AA7D8A"/>
    <w:rsid w:val="00AC04E0"/>
    <w:rsid w:val="00AC6DC9"/>
    <w:rsid w:val="00AD2809"/>
    <w:rsid w:val="00AE639B"/>
    <w:rsid w:val="00AF4CAC"/>
    <w:rsid w:val="00B20372"/>
    <w:rsid w:val="00B25852"/>
    <w:rsid w:val="00B273F9"/>
    <w:rsid w:val="00B31D8B"/>
    <w:rsid w:val="00B472ED"/>
    <w:rsid w:val="00B501AC"/>
    <w:rsid w:val="00B527AF"/>
    <w:rsid w:val="00B536D8"/>
    <w:rsid w:val="00B776A0"/>
    <w:rsid w:val="00B9125F"/>
    <w:rsid w:val="00B9503A"/>
    <w:rsid w:val="00B95CD2"/>
    <w:rsid w:val="00BA2BE3"/>
    <w:rsid w:val="00BA3958"/>
    <w:rsid w:val="00BF4BFE"/>
    <w:rsid w:val="00C213DB"/>
    <w:rsid w:val="00C2245F"/>
    <w:rsid w:val="00C4043F"/>
    <w:rsid w:val="00C453A1"/>
    <w:rsid w:val="00C5032C"/>
    <w:rsid w:val="00C52ACD"/>
    <w:rsid w:val="00C73A9B"/>
    <w:rsid w:val="00C80FBA"/>
    <w:rsid w:val="00C87875"/>
    <w:rsid w:val="00C921B1"/>
    <w:rsid w:val="00CA1B06"/>
    <w:rsid w:val="00CA66EC"/>
    <w:rsid w:val="00CA7A5B"/>
    <w:rsid w:val="00CB0AE7"/>
    <w:rsid w:val="00CB5055"/>
    <w:rsid w:val="00CD119D"/>
    <w:rsid w:val="00CE1049"/>
    <w:rsid w:val="00CF2A99"/>
    <w:rsid w:val="00CF6D3D"/>
    <w:rsid w:val="00D07D58"/>
    <w:rsid w:val="00D120FF"/>
    <w:rsid w:val="00D16F05"/>
    <w:rsid w:val="00D22306"/>
    <w:rsid w:val="00D22539"/>
    <w:rsid w:val="00D3296C"/>
    <w:rsid w:val="00D40869"/>
    <w:rsid w:val="00D52792"/>
    <w:rsid w:val="00D53579"/>
    <w:rsid w:val="00D55375"/>
    <w:rsid w:val="00D64DEC"/>
    <w:rsid w:val="00D720E6"/>
    <w:rsid w:val="00D82B9C"/>
    <w:rsid w:val="00D914B0"/>
    <w:rsid w:val="00D96F27"/>
    <w:rsid w:val="00DA0D64"/>
    <w:rsid w:val="00DA567E"/>
    <w:rsid w:val="00DB1CA4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15C28"/>
    <w:rsid w:val="00E16DFB"/>
    <w:rsid w:val="00E43C78"/>
    <w:rsid w:val="00E472A5"/>
    <w:rsid w:val="00E51E10"/>
    <w:rsid w:val="00E60141"/>
    <w:rsid w:val="00E60F8F"/>
    <w:rsid w:val="00E67530"/>
    <w:rsid w:val="00E80550"/>
    <w:rsid w:val="00E852AC"/>
    <w:rsid w:val="00EA537E"/>
    <w:rsid w:val="00EC1A71"/>
    <w:rsid w:val="00ED6082"/>
    <w:rsid w:val="00EF1357"/>
    <w:rsid w:val="00EF7A15"/>
    <w:rsid w:val="00F00D1E"/>
    <w:rsid w:val="00F0624F"/>
    <w:rsid w:val="00F37291"/>
    <w:rsid w:val="00F435D1"/>
    <w:rsid w:val="00F45393"/>
    <w:rsid w:val="00F5397F"/>
    <w:rsid w:val="00F82BEC"/>
    <w:rsid w:val="00F84079"/>
    <w:rsid w:val="00F8513E"/>
    <w:rsid w:val="00F8592B"/>
    <w:rsid w:val="00FD095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EABE-8D79-4BF2-B70F-C7C0F5C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855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36</cp:revision>
  <dcterms:created xsi:type="dcterms:W3CDTF">2025-10-14T11:35:00Z</dcterms:created>
  <dcterms:modified xsi:type="dcterms:W3CDTF">2025-10-22T10:15:00Z</dcterms:modified>
</cp:coreProperties>
</file>